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98134" w14:textId="77777777" w:rsidR="00FE1B23" w:rsidRPr="00FE1B23" w:rsidRDefault="00FE1B23" w:rsidP="00FE1B23">
      <w:pPr>
        <w:rPr>
          <w:rFonts w:ascii="Times New Roman" w:hAnsi="Times New Roman" w:cs="Times New Roman"/>
          <w:lang w:val="en-US"/>
        </w:rPr>
      </w:pPr>
      <w:r w:rsidRPr="00FE1B23">
        <w:rPr>
          <w:rFonts w:ascii="Times New Roman" w:hAnsi="Times New Roman" w:cs="Times New Roman"/>
          <w:b/>
          <w:bCs/>
          <w:lang w:val="en-US"/>
        </w:rPr>
        <w:t>Privacy Policy of the Psychoanalytical Psychotherapy Consulting Office “Good Object”</w:t>
      </w:r>
    </w:p>
    <w:p w14:paraId="67AE8134" w14:textId="494DFD64" w:rsidR="00FE1B23" w:rsidRDefault="00FE1B23" w:rsidP="00FE1B23">
      <w:pPr>
        <w:rPr>
          <w:rFonts w:ascii="Times New Roman" w:hAnsi="Times New Roman" w:cs="Times New Roman"/>
          <w:lang w:val="en-US"/>
        </w:rPr>
      </w:pPr>
      <w:r w:rsidRPr="00FE1B23">
        <w:rPr>
          <w:rFonts w:ascii="Times New Roman" w:hAnsi="Times New Roman" w:cs="Times New Roman"/>
          <w:b/>
          <w:bCs/>
          <w:lang w:val="en-US"/>
        </w:rPr>
        <w:t>1. Introduction</w:t>
      </w:r>
      <w:r w:rsidRPr="00FE1B23">
        <w:rPr>
          <w:rFonts w:ascii="Times New Roman" w:hAnsi="Times New Roman" w:cs="Times New Roman"/>
          <w:lang w:val="en-US"/>
        </w:rPr>
        <w:br/>
        <w:t>1.1. This privacy policy (hereinafter referred to as the “Policy”) aims to inform Users who use the website [psychoterapia-dobryobiekt.pl] (hereinafter referred to as the “Service”) about the rules governing the processing of their personal data and cookies.</w:t>
      </w:r>
      <w:r w:rsidRPr="00FE1B23">
        <w:rPr>
          <w:rFonts w:ascii="Times New Roman" w:hAnsi="Times New Roman" w:cs="Times New Roman"/>
          <w:lang w:val="en-US"/>
        </w:rPr>
        <w:br/>
        <w:t>1.2. The Policy has been prepared in accordance with the applicable provisions of the GDPR – Regulation (EU) 2016/679 of the European Parliament and of the Council of April 27, 2016, on the protection of natural persons in relation to the processing of personal data.</w:t>
      </w:r>
      <w:r w:rsidRPr="00FE1B23">
        <w:rPr>
          <w:rFonts w:ascii="Times New Roman" w:hAnsi="Times New Roman" w:cs="Times New Roman"/>
          <w:lang w:val="en-US"/>
        </w:rPr>
        <w:br/>
        <w:t xml:space="preserve">1.3. The current version of the Policy is available at </w:t>
      </w:r>
      <w:r w:rsidRPr="00FE1B23">
        <w:rPr>
          <w:rFonts w:ascii="Times New Roman" w:hAnsi="Times New Roman" w:cs="Times New Roman"/>
          <w:highlight w:val="yellow"/>
          <w:lang w:val="en-US"/>
        </w:rPr>
        <w:t>[</w:t>
      </w:r>
      <w:proofErr w:type="spellStart"/>
      <w:r w:rsidRPr="00FE1B23">
        <w:rPr>
          <w:rFonts w:ascii="Times New Roman" w:hAnsi="Times New Roman" w:cs="Times New Roman"/>
          <w:highlight w:val="yellow"/>
          <w:lang w:val="en-US"/>
        </w:rPr>
        <w:t>tutaj</w:t>
      </w:r>
      <w:proofErr w:type="spellEnd"/>
      <w:r w:rsidRPr="00FE1B23">
        <w:rPr>
          <w:rFonts w:ascii="Times New Roman" w:hAnsi="Times New Roman" w:cs="Times New Roman"/>
          <w:highlight w:val="yellow"/>
          <w:lang w:val="en-US"/>
        </w:rPr>
        <w:t xml:space="preserve"> </w:t>
      </w:r>
      <w:proofErr w:type="spellStart"/>
      <w:r w:rsidRPr="00FE1B23">
        <w:rPr>
          <w:rFonts w:ascii="Times New Roman" w:hAnsi="Times New Roman" w:cs="Times New Roman"/>
          <w:highlight w:val="yellow"/>
          <w:lang w:val="en-US"/>
        </w:rPr>
        <w:t>musi</w:t>
      </w:r>
      <w:proofErr w:type="spellEnd"/>
      <w:r w:rsidRPr="00FE1B23">
        <w:rPr>
          <w:rFonts w:ascii="Times New Roman" w:hAnsi="Times New Roman" w:cs="Times New Roman"/>
          <w:highlight w:val="yellow"/>
          <w:lang w:val="en-US"/>
        </w:rPr>
        <w:t xml:space="preserve"> </w:t>
      </w:r>
      <w:proofErr w:type="spellStart"/>
      <w:r w:rsidRPr="00FE1B23">
        <w:rPr>
          <w:rFonts w:ascii="Times New Roman" w:hAnsi="Times New Roman" w:cs="Times New Roman"/>
          <w:highlight w:val="yellow"/>
          <w:lang w:val="en-US"/>
        </w:rPr>
        <w:t>być</w:t>
      </w:r>
      <w:proofErr w:type="spellEnd"/>
      <w:r w:rsidRPr="00FE1B23">
        <w:rPr>
          <w:rFonts w:ascii="Times New Roman" w:hAnsi="Times New Roman" w:cs="Times New Roman"/>
          <w:highlight w:val="yellow"/>
          <w:lang w:val="en-US"/>
        </w:rPr>
        <w:t xml:space="preserve"> link do </w:t>
      </w:r>
      <w:proofErr w:type="spellStart"/>
      <w:r w:rsidRPr="00FE1B23">
        <w:rPr>
          <w:rFonts w:ascii="Times New Roman" w:hAnsi="Times New Roman" w:cs="Times New Roman"/>
          <w:highlight w:val="yellow"/>
          <w:lang w:val="en-US"/>
        </w:rPr>
        <w:t>polityki</w:t>
      </w:r>
      <w:proofErr w:type="spellEnd"/>
      <w:r w:rsidRPr="00FE1B23">
        <w:rPr>
          <w:rFonts w:ascii="Times New Roman" w:hAnsi="Times New Roman" w:cs="Times New Roman"/>
          <w:highlight w:val="yellow"/>
          <w:lang w:val="en-US"/>
        </w:rPr>
        <w:t xml:space="preserve"> </w:t>
      </w:r>
      <w:proofErr w:type="spellStart"/>
      <w:r w:rsidRPr="00FE1B23">
        <w:rPr>
          <w:rFonts w:ascii="Times New Roman" w:hAnsi="Times New Roman" w:cs="Times New Roman"/>
          <w:highlight w:val="yellow"/>
          <w:lang w:val="en-US"/>
        </w:rPr>
        <w:t>prywatności</w:t>
      </w:r>
      <w:proofErr w:type="spellEnd"/>
      <w:r w:rsidRPr="00FE1B23">
        <w:rPr>
          <w:rFonts w:ascii="Times New Roman" w:hAnsi="Times New Roman" w:cs="Times New Roman"/>
          <w:highlight w:val="yellow"/>
          <w:lang w:val="en-US"/>
        </w:rPr>
        <w:t>].</w:t>
      </w:r>
      <w:r w:rsidRPr="00FE1B23">
        <w:rPr>
          <w:rFonts w:ascii="Times New Roman" w:hAnsi="Times New Roman" w:cs="Times New Roman"/>
          <w:lang w:val="en-US"/>
        </w:rPr>
        <w:t xml:space="preserve"> </w:t>
      </w:r>
    </w:p>
    <w:p w14:paraId="236D912D" w14:textId="3DCCF332" w:rsidR="00FE1B23" w:rsidRPr="00760F52" w:rsidRDefault="00760F52" w:rsidP="00FE1B23">
      <w:pPr>
        <w:rPr>
          <w:rFonts w:ascii="Times New Roman" w:hAnsi="Times New Roman" w:cs="Times New Roman"/>
          <w:lang w:val="en-US"/>
        </w:rPr>
      </w:pPr>
      <w:r w:rsidRPr="00760F52">
        <w:rPr>
          <w:rFonts w:ascii="Times New Roman" w:hAnsi="Times New Roman" w:cs="Times New Roman"/>
          <w:b/>
          <w:bCs/>
          <w:lang w:val="en-US"/>
        </w:rPr>
        <w:t>2. Definitions</w:t>
      </w:r>
      <w:r w:rsidRPr="00760F52">
        <w:rPr>
          <w:rFonts w:ascii="Times New Roman" w:hAnsi="Times New Roman" w:cs="Times New Roman"/>
          <w:lang w:val="en-US"/>
        </w:rPr>
        <w:br/>
        <w:t xml:space="preserve">2.1. </w:t>
      </w:r>
      <w:r w:rsidRPr="00760F52">
        <w:rPr>
          <w:rFonts w:ascii="Times New Roman" w:hAnsi="Times New Roman" w:cs="Times New Roman"/>
          <w:b/>
          <w:bCs/>
          <w:lang w:val="en-US"/>
        </w:rPr>
        <w:t>ADMINISTRATOR</w:t>
      </w:r>
      <w:r w:rsidRPr="00760F52">
        <w:rPr>
          <w:rFonts w:ascii="Times New Roman" w:hAnsi="Times New Roman" w:cs="Times New Roman"/>
          <w:lang w:val="en-US"/>
        </w:rPr>
        <w:t xml:space="preserve"> – The Psychoanalytical Psychotherapy Consulting Office “Good Object”, operated by Kateryna Dudziak (NIP: 7011112597) and </w:t>
      </w:r>
      <w:proofErr w:type="spellStart"/>
      <w:r w:rsidRPr="00760F52">
        <w:rPr>
          <w:rFonts w:ascii="Times New Roman" w:hAnsi="Times New Roman" w:cs="Times New Roman"/>
          <w:lang w:val="en-US"/>
        </w:rPr>
        <w:t>Przemysław</w:t>
      </w:r>
      <w:proofErr w:type="spellEnd"/>
      <w:r w:rsidRPr="00760F52">
        <w:rPr>
          <w:rFonts w:ascii="Times New Roman" w:hAnsi="Times New Roman" w:cs="Times New Roman"/>
          <w:lang w:val="en-US"/>
        </w:rPr>
        <w:t xml:space="preserve"> Dudziak (NIP: 9522186451), located in Warsaw at </w:t>
      </w:r>
      <w:proofErr w:type="spellStart"/>
      <w:r w:rsidRPr="00760F52">
        <w:rPr>
          <w:rFonts w:ascii="Times New Roman" w:hAnsi="Times New Roman" w:cs="Times New Roman"/>
          <w:lang w:val="en-US"/>
        </w:rPr>
        <w:t>Lwowska</w:t>
      </w:r>
      <w:proofErr w:type="spellEnd"/>
      <w:r w:rsidRPr="00760F52">
        <w:rPr>
          <w:rFonts w:ascii="Times New Roman" w:hAnsi="Times New Roman" w:cs="Times New Roman"/>
          <w:lang w:val="en-US"/>
        </w:rPr>
        <w:t xml:space="preserve"> 3/20, 00-660.</w:t>
      </w:r>
      <w:r w:rsidRPr="00760F52">
        <w:rPr>
          <w:rFonts w:ascii="Times New Roman" w:hAnsi="Times New Roman" w:cs="Times New Roman"/>
          <w:lang w:val="en-US"/>
        </w:rPr>
        <w:br/>
        <w:t xml:space="preserve">2.2. </w:t>
      </w:r>
      <w:r w:rsidRPr="00760F52">
        <w:rPr>
          <w:rFonts w:ascii="Times New Roman" w:hAnsi="Times New Roman" w:cs="Times New Roman"/>
          <w:b/>
          <w:bCs/>
          <w:lang w:val="en-US"/>
        </w:rPr>
        <w:t>USER</w:t>
      </w:r>
      <w:r w:rsidRPr="00760F52">
        <w:rPr>
          <w:rFonts w:ascii="Times New Roman" w:hAnsi="Times New Roman" w:cs="Times New Roman"/>
          <w:lang w:val="en-US"/>
        </w:rPr>
        <w:t xml:space="preserve"> – a natural person utilizing the Service.</w:t>
      </w:r>
      <w:r w:rsidRPr="00760F52">
        <w:rPr>
          <w:rFonts w:ascii="Times New Roman" w:hAnsi="Times New Roman" w:cs="Times New Roman"/>
          <w:lang w:val="en-US"/>
        </w:rPr>
        <w:br/>
        <w:t xml:space="preserve">2.3. </w:t>
      </w:r>
      <w:r w:rsidRPr="00760F52">
        <w:rPr>
          <w:rFonts w:ascii="Times New Roman" w:hAnsi="Times New Roman" w:cs="Times New Roman"/>
          <w:b/>
          <w:bCs/>
          <w:lang w:val="en-US"/>
        </w:rPr>
        <w:t>PERSONAL DATA</w:t>
      </w:r>
      <w:r w:rsidRPr="00760F52">
        <w:rPr>
          <w:rFonts w:ascii="Times New Roman" w:hAnsi="Times New Roman" w:cs="Times New Roman"/>
          <w:lang w:val="en-US"/>
        </w:rPr>
        <w:t xml:space="preserve"> – any information relating to an identified or identifiable natural person, including ordinary personal data (name, surname, email address, phone number) and sensitive personal data (information related to health).</w:t>
      </w:r>
      <w:r w:rsidRPr="00760F52">
        <w:rPr>
          <w:rFonts w:ascii="Times New Roman" w:hAnsi="Times New Roman" w:cs="Times New Roman"/>
          <w:lang w:val="en-US"/>
        </w:rPr>
        <w:br/>
        <w:t xml:space="preserve">2.4. </w:t>
      </w:r>
      <w:r w:rsidRPr="00760F52">
        <w:rPr>
          <w:rFonts w:ascii="Times New Roman" w:hAnsi="Times New Roman" w:cs="Times New Roman"/>
          <w:b/>
          <w:bCs/>
          <w:lang w:val="en-US"/>
        </w:rPr>
        <w:t>COOKIES</w:t>
      </w:r>
      <w:r w:rsidRPr="00760F52">
        <w:rPr>
          <w:rFonts w:ascii="Times New Roman" w:hAnsi="Times New Roman" w:cs="Times New Roman"/>
          <w:lang w:val="en-US"/>
        </w:rPr>
        <w:t xml:space="preserve"> – text files stored on the User's devices that allow the identification of the device and adaptation of the Service to the individual needs of the User.</w:t>
      </w:r>
      <w:r w:rsidRPr="00760F52">
        <w:rPr>
          <w:rFonts w:ascii="Times New Roman" w:hAnsi="Times New Roman" w:cs="Times New Roman"/>
          <w:lang w:val="en-US"/>
        </w:rPr>
        <w:br/>
        <w:t xml:space="preserve">2.5. </w:t>
      </w:r>
      <w:r w:rsidRPr="00760F52">
        <w:rPr>
          <w:rFonts w:ascii="Times New Roman" w:hAnsi="Times New Roman" w:cs="Times New Roman"/>
          <w:b/>
          <w:bCs/>
          <w:lang w:val="en-US"/>
        </w:rPr>
        <w:t>PROCESSING</w:t>
      </w:r>
      <w:r w:rsidRPr="00760F52">
        <w:rPr>
          <w:rFonts w:ascii="Times New Roman" w:hAnsi="Times New Roman" w:cs="Times New Roman"/>
          <w:lang w:val="en-US"/>
        </w:rPr>
        <w:t xml:space="preserve"> – any operations performed on personal data, including collection, storage, modification, deletion, etc.</w:t>
      </w:r>
    </w:p>
    <w:p w14:paraId="6EF23BDD" w14:textId="77777777" w:rsidR="0091539F" w:rsidRPr="0091539F" w:rsidRDefault="0091539F" w:rsidP="0091539F">
      <w:pPr>
        <w:rPr>
          <w:rFonts w:ascii="Times New Roman" w:hAnsi="Times New Roman" w:cs="Times New Roman"/>
          <w:lang w:val="en-US"/>
        </w:rPr>
      </w:pPr>
      <w:r w:rsidRPr="0091539F">
        <w:rPr>
          <w:rFonts w:ascii="Times New Roman" w:hAnsi="Times New Roman" w:cs="Times New Roman"/>
          <w:b/>
          <w:bCs/>
          <w:lang w:val="en-US"/>
        </w:rPr>
        <w:t>3. Collection and Processing of Personal Data</w:t>
      </w:r>
      <w:r w:rsidRPr="0091539F">
        <w:rPr>
          <w:rFonts w:ascii="Times New Roman" w:hAnsi="Times New Roman" w:cs="Times New Roman"/>
          <w:lang w:val="en-US"/>
        </w:rPr>
        <w:br/>
        <w:t xml:space="preserve">3.1. Personal data is collected in the following ways: </w:t>
      </w:r>
    </w:p>
    <w:p w14:paraId="5DEF78E1" w14:textId="77777777" w:rsidR="0091539F" w:rsidRPr="0091539F" w:rsidRDefault="0091539F" w:rsidP="0091539F">
      <w:pPr>
        <w:numPr>
          <w:ilvl w:val="0"/>
          <w:numId w:val="1"/>
        </w:numPr>
        <w:rPr>
          <w:rFonts w:ascii="Times New Roman" w:hAnsi="Times New Roman" w:cs="Times New Roman"/>
          <w:lang w:val="en-US"/>
        </w:rPr>
      </w:pPr>
      <w:r w:rsidRPr="0091539F">
        <w:rPr>
          <w:rFonts w:ascii="Times New Roman" w:hAnsi="Times New Roman" w:cs="Times New Roman"/>
          <w:lang w:val="en-US"/>
        </w:rPr>
        <w:t>Through contact forms available on the website. </w:t>
      </w:r>
    </w:p>
    <w:p w14:paraId="46FD49A6" w14:textId="77777777" w:rsidR="0091539F" w:rsidRPr="0091539F" w:rsidRDefault="0091539F" w:rsidP="0091539F">
      <w:pPr>
        <w:numPr>
          <w:ilvl w:val="0"/>
          <w:numId w:val="1"/>
        </w:numPr>
        <w:rPr>
          <w:rFonts w:ascii="Times New Roman" w:hAnsi="Times New Roman" w:cs="Times New Roman"/>
          <w:lang w:val="en-US"/>
        </w:rPr>
      </w:pPr>
      <w:r w:rsidRPr="0091539F">
        <w:rPr>
          <w:rFonts w:ascii="Times New Roman" w:hAnsi="Times New Roman" w:cs="Times New Roman"/>
          <w:lang w:val="en-US"/>
        </w:rPr>
        <w:t>Automatically while using the Service (e.g., IP address, location data).</w:t>
      </w:r>
    </w:p>
    <w:p w14:paraId="7DFF2D15" w14:textId="77777777" w:rsidR="0091539F" w:rsidRPr="0091539F" w:rsidRDefault="0091539F" w:rsidP="0091539F">
      <w:pPr>
        <w:rPr>
          <w:rFonts w:ascii="Times New Roman" w:hAnsi="Times New Roman" w:cs="Times New Roman"/>
          <w:lang w:val="en-US"/>
        </w:rPr>
      </w:pPr>
      <w:r w:rsidRPr="0091539F">
        <w:rPr>
          <w:rFonts w:ascii="Times New Roman" w:hAnsi="Times New Roman" w:cs="Times New Roman"/>
          <w:lang w:val="en-US"/>
        </w:rPr>
        <w:t xml:space="preserve">3.2. The User may be asked to provide the following personal data: </w:t>
      </w:r>
    </w:p>
    <w:p w14:paraId="41717F48" w14:textId="77777777" w:rsidR="0091539F" w:rsidRPr="0091539F" w:rsidRDefault="0091539F" w:rsidP="0091539F">
      <w:pPr>
        <w:numPr>
          <w:ilvl w:val="0"/>
          <w:numId w:val="2"/>
        </w:numPr>
        <w:rPr>
          <w:rFonts w:ascii="Times New Roman" w:hAnsi="Times New Roman" w:cs="Times New Roman"/>
        </w:rPr>
      </w:pPr>
      <w:r w:rsidRPr="0091539F">
        <w:rPr>
          <w:rFonts w:ascii="Times New Roman" w:hAnsi="Times New Roman" w:cs="Times New Roman"/>
        </w:rPr>
        <w:t xml:space="preserve">First and </w:t>
      </w:r>
      <w:proofErr w:type="spellStart"/>
      <w:r w:rsidRPr="0091539F">
        <w:rPr>
          <w:rFonts w:ascii="Times New Roman" w:hAnsi="Times New Roman" w:cs="Times New Roman"/>
        </w:rPr>
        <w:t>last</w:t>
      </w:r>
      <w:proofErr w:type="spellEnd"/>
      <w:r w:rsidRPr="0091539F">
        <w:rPr>
          <w:rFonts w:ascii="Times New Roman" w:hAnsi="Times New Roman" w:cs="Times New Roman"/>
        </w:rPr>
        <w:t xml:space="preserve"> </w:t>
      </w:r>
      <w:proofErr w:type="spellStart"/>
      <w:r w:rsidRPr="0091539F">
        <w:rPr>
          <w:rFonts w:ascii="Times New Roman" w:hAnsi="Times New Roman" w:cs="Times New Roman"/>
        </w:rPr>
        <w:t>name</w:t>
      </w:r>
      <w:proofErr w:type="spellEnd"/>
      <w:r w:rsidRPr="0091539F">
        <w:rPr>
          <w:rFonts w:ascii="Times New Roman" w:hAnsi="Times New Roman" w:cs="Times New Roman"/>
        </w:rPr>
        <w:t> </w:t>
      </w:r>
    </w:p>
    <w:p w14:paraId="3A2CC25A" w14:textId="77777777" w:rsidR="0091539F" w:rsidRPr="0091539F" w:rsidRDefault="0091539F" w:rsidP="0091539F">
      <w:pPr>
        <w:numPr>
          <w:ilvl w:val="0"/>
          <w:numId w:val="2"/>
        </w:numPr>
        <w:rPr>
          <w:rFonts w:ascii="Times New Roman" w:hAnsi="Times New Roman" w:cs="Times New Roman"/>
        </w:rPr>
      </w:pPr>
      <w:r w:rsidRPr="0091539F">
        <w:rPr>
          <w:rFonts w:ascii="Times New Roman" w:hAnsi="Times New Roman" w:cs="Times New Roman"/>
        </w:rPr>
        <w:t xml:space="preserve">Phone </w:t>
      </w:r>
      <w:proofErr w:type="spellStart"/>
      <w:r w:rsidRPr="0091539F">
        <w:rPr>
          <w:rFonts w:ascii="Times New Roman" w:hAnsi="Times New Roman" w:cs="Times New Roman"/>
        </w:rPr>
        <w:t>number</w:t>
      </w:r>
      <w:proofErr w:type="spellEnd"/>
      <w:r w:rsidRPr="0091539F">
        <w:rPr>
          <w:rFonts w:ascii="Times New Roman" w:hAnsi="Times New Roman" w:cs="Times New Roman"/>
        </w:rPr>
        <w:t> </w:t>
      </w:r>
    </w:p>
    <w:p w14:paraId="6228BE53" w14:textId="77777777" w:rsidR="0091539F" w:rsidRPr="0091539F" w:rsidRDefault="0091539F" w:rsidP="0091539F">
      <w:pPr>
        <w:numPr>
          <w:ilvl w:val="0"/>
          <w:numId w:val="2"/>
        </w:numPr>
        <w:rPr>
          <w:rFonts w:ascii="Times New Roman" w:hAnsi="Times New Roman" w:cs="Times New Roman"/>
        </w:rPr>
      </w:pPr>
      <w:r w:rsidRPr="0091539F">
        <w:rPr>
          <w:rFonts w:ascii="Times New Roman" w:hAnsi="Times New Roman" w:cs="Times New Roman"/>
        </w:rPr>
        <w:t xml:space="preserve">Email </w:t>
      </w:r>
      <w:proofErr w:type="spellStart"/>
      <w:r w:rsidRPr="0091539F">
        <w:rPr>
          <w:rFonts w:ascii="Times New Roman" w:hAnsi="Times New Roman" w:cs="Times New Roman"/>
        </w:rPr>
        <w:t>address</w:t>
      </w:r>
      <w:proofErr w:type="spellEnd"/>
    </w:p>
    <w:p w14:paraId="501A68DE" w14:textId="77777777" w:rsidR="0091539F" w:rsidRPr="0091539F" w:rsidRDefault="0091539F" w:rsidP="0091539F">
      <w:pPr>
        <w:rPr>
          <w:rFonts w:ascii="Times New Roman" w:hAnsi="Times New Roman" w:cs="Times New Roman"/>
          <w:lang w:val="en-US"/>
        </w:rPr>
      </w:pPr>
      <w:r w:rsidRPr="0091539F">
        <w:rPr>
          <w:rFonts w:ascii="Times New Roman" w:hAnsi="Times New Roman" w:cs="Times New Roman"/>
          <w:lang w:val="en-US"/>
        </w:rPr>
        <w:t xml:space="preserve">3.3. In the case of wishing to use therapeutic services, the User may be asked to provide additional information related to mental health, which will be processed only </w:t>
      </w:r>
      <w:proofErr w:type="gramStart"/>
      <w:r w:rsidRPr="0091539F">
        <w:rPr>
          <w:rFonts w:ascii="Times New Roman" w:hAnsi="Times New Roman" w:cs="Times New Roman"/>
          <w:lang w:val="en-US"/>
        </w:rPr>
        <w:t>on the basis of</w:t>
      </w:r>
      <w:proofErr w:type="gramEnd"/>
      <w:r w:rsidRPr="0091539F">
        <w:rPr>
          <w:rFonts w:ascii="Times New Roman" w:hAnsi="Times New Roman" w:cs="Times New Roman"/>
          <w:lang w:val="en-US"/>
        </w:rPr>
        <w:t xml:space="preserve"> the User's explicit consent. </w:t>
      </w:r>
    </w:p>
    <w:p w14:paraId="75EECD32" w14:textId="77777777" w:rsidR="0072510A" w:rsidRPr="0072510A" w:rsidRDefault="0072510A" w:rsidP="0072510A">
      <w:pPr>
        <w:rPr>
          <w:rFonts w:ascii="Times New Roman" w:hAnsi="Times New Roman" w:cs="Times New Roman"/>
          <w:lang w:val="en-US"/>
        </w:rPr>
      </w:pPr>
      <w:r w:rsidRPr="0072510A">
        <w:rPr>
          <w:rFonts w:ascii="Times New Roman" w:hAnsi="Times New Roman" w:cs="Times New Roman"/>
          <w:b/>
          <w:bCs/>
          <w:lang w:val="en-US"/>
        </w:rPr>
        <w:t>4. Purposes of Processing Personal Data</w:t>
      </w:r>
      <w:r w:rsidRPr="0072510A">
        <w:rPr>
          <w:rFonts w:ascii="Times New Roman" w:hAnsi="Times New Roman" w:cs="Times New Roman"/>
          <w:lang w:val="en-US"/>
        </w:rPr>
        <w:br/>
        <w:t xml:space="preserve">4.1. The personal data of Users is processed for the following purposes: </w:t>
      </w:r>
    </w:p>
    <w:p w14:paraId="6542EE73" w14:textId="77777777" w:rsidR="0072510A" w:rsidRPr="0072510A" w:rsidRDefault="0072510A" w:rsidP="0072510A">
      <w:pPr>
        <w:numPr>
          <w:ilvl w:val="0"/>
          <w:numId w:val="3"/>
        </w:numPr>
        <w:rPr>
          <w:rFonts w:ascii="Times New Roman" w:hAnsi="Times New Roman" w:cs="Times New Roman"/>
        </w:rPr>
      </w:pPr>
      <w:proofErr w:type="spellStart"/>
      <w:r w:rsidRPr="0072510A">
        <w:rPr>
          <w:rFonts w:ascii="Times New Roman" w:hAnsi="Times New Roman" w:cs="Times New Roman"/>
        </w:rPr>
        <w:t>Providing</w:t>
      </w:r>
      <w:proofErr w:type="spellEnd"/>
      <w:r w:rsidRPr="0072510A">
        <w:rPr>
          <w:rFonts w:ascii="Times New Roman" w:hAnsi="Times New Roman" w:cs="Times New Roman"/>
        </w:rPr>
        <w:t xml:space="preserve"> </w:t>
      </w:r>
      <w:proofErr w:type="spellStart"/>
      <w:r w:rsidRPr="0072510A">
        <w:rPr>
          <w:rFonts w:ascii="Times New Roman" w:hAnsi="Times New Roman" w:cs="Times New Roman"/>
        </w:rPr>
        <w:t>psychotherapeutic</w:t>
      </w:r>
      <w:proofErr w:type="spellEnd"/>
      <w:r w:rsidRPr="0072510A">
        <w:rPr>
          <w:rFonts w:ascii="Times New Roman" w:hAnsi="Times New Roman" w:cs="Times New Roman"/>
        </w:rPr>
        <w:t xml:space="preserve"> services. </w:t>
      </w:r>
    </w:p>
    <w:p w14:paraId="53C29236" w14:textId="77777777" w:rsidR="0072510A" w:rsidRPr="0072510A" w:rsidRDefault="0072510A" w:rsidP="0072510A">
      <w:pPr>
        <w:numPr>
          <w:ilvl w:val="0"/>
          <w:numId w:val="3"/>
        </w:numPr>
        <w:rPr>
          <w:rFonts w:ascii="Times New Roman" w:hAnsi="Times New Roman" w:cs="Times New Roman"/>
          <w:lang w:val="en-US"/>
        </w:rPr>
      </w:pPr>
      <w:r w:rsidRPr="0072510A">
        <w:rPr>
          <w:rFonts w:ascii="Times New Roman" w:hAnsi="Times New Roman" w:cs="Times New Roman"/>
          <w:lang w:val="en-US"/>
        </w:rPr>
        <w:lastRenderedPageBreak/>
        <w:t>Contacting clients regarding appointments and conveying information about offered services. </w:t>
      </w:r>
    </w:p>
    <w:p w14:paraId="6A6FF2B0" w14:textId="77777777" w:rsidR="0072510A" w:rsidRPr="0072510A" w:rsidRDefault="0072510A" w:rsidP="0072510A">
      <w:pPr>
        <w:numPr>
          <w:ilvl w:val="0"/>
          <w:numId w:val="3"/>
        </w:numPr>
        <w:rPr>
          <w:rFonts w:ascii="Times New Roman" w:hAnsi="Times New Roman" w:cs="Times New Roman"/>
          <w:lang w:val="en-US"/>
        </w:rPr>
      </w:pPr>
      <w:r w:rsidRPr="0072510A">
        <w:rPr>
          <w:rFonts w:ascii="Times New Roman" w:hAnsi="Times New Roman" w:cs="Times New Roman"/>
          <w:lang w:val="en-US"/>
        </w:rPr>
        <w:t>Storing and sharing patient data with other specialists if necessary, such as doctors, psychiatrists, or other therapists, to ensure comprehensive care. </w:t>
      </w:r>
    </w:p>
    <w:p w14:paraId="63BE384E" w14:textId="77777777" w:rsidR="0072510A" w:rsidRPr="0072510A" w:rsidRDefault="0072510A" w:rsidP="0072510A">
      <w:pPr>
        <w:numPr>
          <w:ilvl w:val="0"/>
          <w:numId w:val="3"/>
        </w:numPr>
        <w:rPr>
          <w:rFonts w:ascii="Times New Roman" w:hAnsi="Times New Roman" w:cs="Times New Roman"/>
          <w:lang w:val="en-US"/>
        </w:rPr>
      </w:pPr>
      <w:r w:rsidRPr="0072510A">
        <w:rPr>
          <w:rFonts w:ascii="Times New Roman" w:hAnsi="Times New Roman" w:cs="Times New Roman"/>
          <w:lang w:val="en-US"/>
        </w:rPr>
        <w:t>Storing therapeutic documentation in accordance with legal regulations.</w:t>
      </w:r>
    </w:p>
    <w:p w14:paraId="1382F788" w14:textId="77777777" w:rsidR="0072510A" w:rsidRPr="0072510A" w:rsidRDefault="0072510A" w:rsidP="0072510A">
      <w:pPr>
        <w:rPr>
          <w:rFonts w:ascii="Times New Roman" w:hAnsi="Times New Roman" w:cs="Times New Roman"/>
          <w:lang w:val="en-US"/>
        </w:rPr>
      </w:pPr>
      <w:r w:rsidRPr="0072510A">
        <w:rPr>
          <w:rFonts w:ascii="Times New Roman" w:hAnsi="Times New Roman" w:cs="Times New Roman"/>
          <w:lang w:val="en-US"/>
        </w:rPr>
        <w:t xml:space="preserve">4.2. The processing of sensitive data related to health will occur based on the explicit consent of the User and for the purpose of providing therapeutic services. </w:t>
      </w:r>
    </w:p>
    <w:p w14:paraId="225EE52A" w14:textId="77777777" w:rsidR="0072510A" w:rsidRPr="0072510A" w:rsidRDefault="0072510A" w:rsidP="0072510A">
      <w:pPr>
        <w:rPr>
          <w:rFonts w:ascii="Times New Roman" w:hAnsi="Times New Roman" w:cs="Times New Roman"/>
          <w:lang w:val="en-US"/>
        </w:rPr>
      </w:pPr>
      <w:r w:rsidRPr="0072510A">
        <w:rPr>
          <w:rFonts w:ascii="Times New Roman" w:hAnsi="Times New Roman" w:cs="Times New Roman"/>
          <w:b/>
          <w:bCs/>
          <w:lang w:val="en-US"/>
        </w:rPr>
        <w:t>5. Legal Basis for Processing Personal Data</w:t>
      </w:r>
      <w:r w:rsidRPr="0072510A">
        <w:rPr>
          <w:rFonts w:ascii="Times New Roman" w:hAnsi="Times New Roman" w:cs="Times New Roman"/>
          <w:lang w:val="en-US"/>
        </w:rPr>
        <w:br/>
        <w:t xml:space="preserve">5.1. The processing of personal data is based on: </w:t>
      </w:r>
    </w:p>
    <w:p w14:paraId="2D8A3E0C" w14:textId="77777777" w:rsidR="0072510A" w:rsidRPr="0072510A" w:rsidRDefault="0072510A" w:rsidP="0072510A">
      <w:pPr>
        <w:numPr>
          <w:ilvl w:val="0"/>
          <w:numId w:val="4"/>
        </w:numPr>
        <w:rPr>
          <w:rFonts w:ascii="Times New Roman" w:hAnsi="Times New Roman" w:cs="Times New Roman"/>
          <w:lang w:val="en-US"/>
        </w:rPr>
      </w:pPr>
      <w:r w:rsidRPr="0072510A">
        <w:rPr>
          <w:rFonts w:ascii="Times New Roman" w:hAnsi="Times New Roman" w:cs="Times New Roman"/>
          <w:b/>
          <w:bCs/>
          <w:lang w:val="en-US"/>
        </w:rPr>
        <w:t>User Consent:</w:t>
      </w:r>
      <w:r w:rsidRPr="0072510A">
        <w:rPr>
          <w:rFonts w:ascii="Times New Roman" w:hAnsi="Times New Roman" w:cs="Times New Roman"/>
          <w:lang w:val="en-US"/>
        </w:rPr>
        <w:t> The User has the right to consent to the processing of their personal data for specified purposes (Article 6(1)(a) GDPR). </w:t>
      </w:r>
    </w:p>
    <w:p w14:paraId="2B7B1845" w14:textId="77777777" w:rsidR="0072510A" w:rsidRPr="0072510A" w:rsidRDefault="0072510A" w:rsidP="0072510A">
      <w:pPr>
        <w:numPr>
          <w:ilvl w:val="0"/>
          <w:numId w:val="4"/>
        </w:numPr>
        <w:rPr>
          <w:rFonts w:ascii="Times New Roman" w:hAnsi="Times New Roman" w:cs="Times New Roman"/>
          <w:lang w:val="en-US"/>
        </w:rPr>
      </w:pPr>
      <w:r w:rsidRPr="0072510A">
        <w:rPr>
          <w:rFonts w:ascii="Times New Roman" w:hAnsi="Times New Roman" w:cs="Times New Roman"/>
          <w:b/>
          <w:bCs/>
          <w:lang w:val="en-US"/>
        </w:rPr>
        <w:t>Performance of a Contract:</w:t>
      </w:r>
      <w:r w:rsidRPr="0072510A">
        <w:rPr>
          <w:rFonts w:ascii="Times New Roman" w:hAnsi="Times New Roman" w:cs="Times New Roman"/>
          <w:lang w:val="en-US"/>
        </w:rPr>
        <w:t> The processing of personal data is necessary for the fulfillment of a contract to which the User is a party (Article 6(1)(b) GDPR). </w:t>
      </w:r>
    </w:p>
    <w:p w14:paraId="2C5ED49A" w14:textId="77777777" w:rsidR="0072510A" w:rsidRPr="0072510A" w:rsidRDefault="0072510A" w:rsidP="0072510A">
      <w:pPr>
        <w:numPr>
          <w:ilvl w:val="0"/>
          <w:numId w:val="4"/>
        </w:numPr>
        <w:rPr>
          <w:rFonts w:ascii="Times New Roman" w:hAnsi="Times New Roman" w:cs="Times New Roman"/>
          <w:lang w:val="en-US"/>
        </w:rPr>
      </w:pPr>
      <w:r w:rsidRPr="0072510A">
        <w:rPr>
          <w:rFonts w:ascii="Times New Roman" w:hAnsi="Times New Roman" w:cs="Times New Roman"/>
          <w:b/>
          <w:bCs/>
          <w:lang w:val="en-US"/>
        </w:rPr>
        <w:t>Legitimate Interests of the Administrator:</w:t>
      </w:r>
      <w:r w:rsidRPr="0072510A">
        <w:rPr>
          <w:rFonts w:ascii="Times New Roman" w:hAnsi="Times New Roman" w:cs="Times New Roman"/>
          <w:lang w:val="en-US"/>
        </w:rPr>
        <w:t> The Administrator may process personal data based on its legitimate interests, for example, to ensure the security of the Service (Article 6(1)(f) GDPR).</w:t>
      </w:r>
    </w:p>
    <w:p w14:paraId="6EABACDF" w14:textId="77777777" w:rsidR="0082222E" w:rsidRPr="0082222E" w:rsidRDefault="0082222E" w:rsidP="0082222E">
      <w:pPr>
        <w:rPr>
          <w:rFonts w:ascii="Times New Roman" w:hAnsi="Times New Roman" w:cs="Times New Roman"/>
          <w:lang w:val="en-US"/>
        </w:rPr>
      </w:pPr>
      <w:r w:rsidRPr="0082222E">
        <w:rPr>
          <w:rFonts w:ascii="Times New Roman" w:hAnsi="Times New Roman" w:cs="Times New Roman"/>
          <w:b/>
          <w:bCs/>
          <w:lang w:val="en-US"/>
        </w:rPr>
        <w:t>6. User Rights</w:t>
      </w:r>
      <w:r w:rsidRPr="0082222E">
        <w:rPr>
          <w:rFonts w:ascii="Times New Roman" w:hAnsi="Times New Roman" w:cs="Times New Roman"/>
          <w:lang w:val="en-US"/>
        </w:rPr>
        <w:br/>
        <w:t xml:space="preserve">6.1. Each User has the right to: </w:t>
      </w:r>
    </w:p>
    <w:p w14:paraId="4B13C98B" w14:textId="77777777" w:rsidR="0082222E" w:rsidRPr="0082222E" w:rsidRDefault="0082222E" w:rsidP="0082222E">
      <w:pPr>
        <w:numPr>
          <w:ilvl w:val="0"/>
          <w:numId w:val="5"/>
        </w:numPr>
        <w:rPr>
          <w:rFonts w:ascii="Times New Roman" w:hAnsi="Times New Roman" w:cs="Times New Roman"/>
          <w:lang w:val="en-US"/>
        </w:rPr>
      </w:pPr>
      <w:r w:rsidRPr="0082222E">
        <w:rPr>
          <w:rFonts w:ascii="Times New Roman" w:hAnsi="Times New Roman" w:cs="Times New Roman"/>
          <w:b/>
          <w:bCs/>
          <w:lang w:val="en-US"/>
        </w:rPr>
        <w:t>Access to Personal Data (Article 15 GDPR)</w:t>
      </w:r>
      <w:r w:rsidRPr="0082222E">
        <w:rPr>
          <w:rFonts w:ascii="Times New Roman" w:hAnsi="Times New Roman" w:cs="Times New Roman"/>
          <w:lang w:val="en-US"/>
        </w:rPr>
        <w:t> – The User has the right to obtain confirmation that their personal data is being processed and to request information about the scope of the processing. </w:t>
      </w:r>
    </w:p>
    <w:p w14:paraId="5127ADF1" w14:textId="77777777" w:rsidR="0082222E" w:rsidRPr="0082222E" w:rsidRDefault="0082222E" w:rsidP="0082222E">
      <w:pPr>
        <w:numPr>
          <w:ilvl w:val="0"/>
          <w:numId w:val="5"/>
        </w:numPr>
        <w:rPr>
          <w:rFonts w:ascii="Times New Roman" w:hAnsi="Times New Roman" w:cs="Times New Roman"/>
          <w:lang w:val="en-US"/>
        </w:rPr>
      </w:pPr>
      <w:r w:rsidRPr="0082222E">
        <w:rPr>
          <w:rFonts w:ascii="Times New Roman" w:hAnsi="Times New Roman" w:cs="Times New Roman"/>
          <w:b/>
          <w:bCs/>
          <w:lang w:val="en-US"/>
        </w:rPr>
        <w:t>Rectification of Data (Article 16 GDPR)</w:t>
      </w:r>
      <w:r w:rsidRPr="0082222E">
        <w:rPr>
          <w:rFonts w:ascii="Times New Roman" w:hAnsi="Times New Roman" w:cs="Times New Roman"/>
          <w:lang w:val="en-US"/>
        </w:rPr>
        <w:t> – The User has the right to request the correction of their personal data if it is inaccurate or incomplete. </w:t>
      </w:r>
    </w:p>
    <w:p w14:paraId="7A48C539" w14:textId="77777777" w:rsidR="0082222E" w:rsidRPr="0082222E" w:rsidRDefault="0082222E" w:rsidP="0082222E">
      <w:pPr>
        <w:numPr>
          <w:ilvl w:val="0"/>
          <w:numId w:val="5"/>
        </w:numPr>
        <w:rPr>
          <w:rFonts w:ascii="Times New Roman" w:hAnsi="Times New Roman" w:cs="Times New Roman"/>
          <w:lang w:val="en-US"/>
        </w:rPr>
      </w:pPr>
      <w:r w:rsidRPr="0082222E">
        <w:rPr>
          <w:rFonts w:ascii="Times New Roman" w:hAnsi="Times New Roman" w:cs="Times New Roman"/>
          <w:b/>
          <w:bCs/>
          <w:lang w:val="en-US"/>
        </w:rPr>
        <w:t>Deletion of Data (“Right to Be Forgotten”) (Article 17 GDPR)</w:t>
      </w:r>
      <w:r w:rsidRPr="0082222E">
        <w:rPr>
          <w:rFonts w:ascii="Times New Roman" w:hAnsi="Times New Roman" w:cs="Times New Roman"/>
          <w:lang w:val="en-US"/>
        </w:rPr>
        <w:t> – The User has the right to request the deletion of their personal data under certain circumstances, e.g., when the data is no longer necessary for the purposes for which it was collected. </w:t>
      </w:r>
    </w:p>
    <w:p w14:paraId="54C31145" w14:textId="77777777" w:rsidR="0082222E" w:rsidRPr="0082222E" w:rsidRDefault="0082222E" w:rsidP="0082222E">
      <w:pPr>
        <w:numPr>
          <w:ilvl w:val="0"/>
          <w:numId w:val="5"/>
        </w:numPr>
        <w:rPr>
          <w:rFonts w:ascii="Times New Roman" w:hAnsi="Times New Roman" w:cs="Times New Roman"/>
          <w:lang w:val="en-US"/>
        </w:rPr>
      </w:pPr>
      <w:r w:rsidRPr="0082222E">
        <w:rPr>
          <w:rFonts w:ascii="Times New Roman" w:hAnsi="Times New Roman" w:cs="Times New Roman"/>
          <w:b/>
          <w:bCs/>
          <w:lang w:val="en-US"/>
        </w:rPr>
        <w:t>Restriction of Processing (Article 18 GDPR)</w:t>
      </w:r>
      <w:r w:rsidRPr="0082222E">
        <w:rPr>
          <w:rFonts w:ascii="Times New Roman" w:hAnsi="Times New Roman" w:cs="Times New Roman"/>
          <w:lang w:val="en-US"/>
        </w:rPr>
        <w:t> – The User may request the restriction of the processing of their personal data in situations provided for by law, e.g., during the verification of the accuracy of the data. </w:t>
      </w:r>
    </w:p>
    <w:p w14:paraId="5A7A5DC1" w14:textId="77777777" w:rsidR="0082222E" w:rsidRPr="0082222E" w:rsidRDefault="0082222E" w:rsidP="0082222E">
      <w:pPr>
        <w:numPr>
          <w:ilvl w:val="0"/>
          <w:numId w:val="5"/>
        </w:numPr>
        <w:rPr>
          <w:rFonts w:ascii="Times New Roman" w:hAnsi="Times New Roman" w:cs="Times New Roman"/>
          <w:lang w:val="en-US"/>
        </w:rPr>
      </w:pPr>
      <w:r w:rsidRPr="0082222E">
        <w:rPr>
          <w:rFonts w:ascii="Times New Roman" w:hAnsi="Times New Roman" w:cs="Times New Roman"/>
          <w:b/>
          <w:bCs/>
          <w:lang w:val="en-US"/>
        </w:rPr>
        <w:t>Objection to Processing (Article 21 GDPR)</w:t>
      </w:r>
      <w:r w:rsidRPr="0082222E">
        <w:rPr>
          <w:rFonts w:ascii="Times New Roman" w:hAnsi="Times New Roman" w:cs="Times New Roman"/>
          <w:lang w:val="en-US"/>
        </w:rPr>
        <w:t> – The User has the right to object to the processing of their personal data for marketing purposes and other legitimate interests of the Administrator. </w:t>
      </w:r>
    </w:p>
    <w:p w14:paraId="236B9F37" w14:textId="77777777" w:rsidR="0082222E" w:rsidRPr="0082222E" w:rsidRDefault="0082222E" w:rsidP="0082222E">
      <w:pPr>
        <w:numPr>
          <w:ilvl w:val="0"/>
          <w:numId w:val="5"/>
        </w:numPr>
        <w:rPr>
          <w:rFonts w:ascii="Times New Roman" w:hAnsi="Times New Roman" w:cs="Times New Roman"/>
          <w:lang w:val="en-US"/>
        </w:rPr>
      </w:pPr>
      <w:r w:rsidRPr="0082222E">
        <w:rPr>
          <w:rFonts w:ascii="Times New Roman" w:hAnsi="Times New Roman" w:cs="Times New Roman"/>
          <w:b/>
          <w:bCs/>
          <w:lang w:val="en-US"/>
        </w:rPr>
        <w:t>Data Portability (Article 20 GDPR)</w:t>
      </w:r>
      <w:r w:rsidRPr="0082222E">
        <w:rPr>
          <w:rFonts w:ascii="Times New Roman" w:hAnsi="Times New Roman" w:cs="Times New Roman"/>
          <w:lang w:val="en-US"/>
        </w:rPr>
        <w:t> – The User has the right to receive personal data provided to the Administrator in a format suitable for further processing and to transfer it to another administrator.</w:t>
      </w:r>
    </w:p>
    <w:p w14:paraId="72C7BC3F" w14:textId="77777777" w:rsidR="0082222E" w:rsidRPr="0082222E" w:rsidRDefault="0082222E" w:rsidP="0082222E">
      <w:pPr>
        <w:rPr>
          <w:rFonts w:ascii="Times New Roman" w:hAnsi="Times New Roman" w:cs="Times New Roman"/>
          <w:lang w:val="en-US"/>
        </w:rPr>
      </w:pPr>
      <w:r w:rsidRPr="0082222E">
        <w:rPr>
          <w:rFonts w:ascii="Times New Roman" w:hAnsi="Times New Roman" w:cs="Times New Roman"/>
          <w:lang w:val="en-US"/>
        </w:rPr>
        <w:lastRenderedPageBreak/>
        <w:t xml:space="preserve">6.2. To exercise their rights, the User may contact the Administrator by sending an email to: </w:t>
      </w:r>
      <w:hyperlink r:id="rId5" w:history="1">
        <w:r w:rsidRPr="0082222E">
          <w:rPr>
            <w:rStyle w:val="Hipercze"/>
            <w:rFonts w:ascii="Times New Roman" w:hAnsi="Times New Roman" w:cs="Times New Roman"/>
            <w:lang w:val="en-US"/>
          </w:rPr>
          <w:t>katia.dudziak@gmail.com</w:t>
        </w:r>
      </w:hyperlink>
      <w:r w:rsidRPr="0082222E">
        <w:rPr>
          <w:rFonts w:ascii="Times New Roman" w:hAnsi="Times New Roman" w:cs="Times New Roman"/>
          <w:lang w:val="en-US"/>
        </w:rPr>
        <w:t xml:space="preserve">, </w:t>
      </w:r>
      <w:hyperlink r:id="rId6" w:history="1">
        <w:r w:rsidRPr="0082222E">
          <w:rPr>
            <w:rStyle w:val="Hipercze"/>
            <w:rFonts w:ascii="Times New Roman" w:hAnsi="Times New Roman" w:cs="Times New Roman"/>
            <w:lang w:val="en-US"/>
          </w:rPr>
          <w:t>dudziakprzemek@gmail.com</w:t>
        </w:r>
      </w:hyperlink>
      <w:r w:rsidRPr="0082222E">
        <w:rPr>
          <w:rFonts w:ascii="Times New Roman" w:hAnsi="Times New Roman" w:cs="Times New Roman"/>
          <w:lang w:val="en-US"/>
        </w:rPr>
        <w:t xml:space="preserve">, or by calling: +48697794362, +48504153794. </w:t>
      </w:r>
    </w:p>
    <w:p w14:paraId="738DB0B9" w14:textId="77777777" w:rsidR="0082222E" w:rsidRPr="0082222E" w:rsidRDefault="0082222E" w:rsidP="0082222E">
      <w:pPr>
        <w:rPr>
          <w:rFonts w:ascii="Times New Roman" w:hAnsi="Times New Roman" w:cs="Times New Roman"/>
          <w:lang w:val="en-US"/>
        </w:rPr>
      </w:pPr>
      <w:r w:rsidRPr="0082222E">
        <w:rPr>
          <w:rFonts w:ascii="Times New Roman" w:hAnsi="Times New Roman" w:cs="Times New Roman"/>
          <w:lang w:val="en-US"/>
        </w:rPr>
        <w:t xml:space="preserve">6.3. The User has the right to lodge a complaint with a supervisory authority if they believe that the processing of their personal data violates applicable law. </w:t>
      </w:r>
    </w:p>
    <w:p w14:paraId="24F38FED" w14:textId="77777777" w:rsidR="009E6A44" w:rsidRPr="009E6A44" w:rsidRDefault="009E6A44" w:rsidP="009E6A44">
      <w:pPr>
        <w:rPr>
          <w:rFonts w:ascii="Times New Roman" w:hAnsi="Times New Roman" w:cs="Times New Roman"/>
          <w:lang w:val="en-US"/>
        </w:rPr>
      </w:pPr>
      <w:r w:rsidRPr="009E6A44">
        <w:rPr>
          <w:rFonts w:ascii="Times New Roman" w:hAnsi="Times New Roman" w:cs="Times New Roman"/>
          <w:b/>
          <w:bCs/>
          <w:lang w:val="en-US"/>
        </w:rPr>
        <w:t>7. Cookies Policy</w:t>
      </w:r>
      <w:r w:rsidRPr="009E6A44">
        <w:rPr>
          <w:rFonts w:ascii="Times New Roman" w:hAnsi="Times New Roman" w:cs="Times New Roman"/>
          <w:lang w:val="en-US"/>
        </w:rPr>
        <w:br/>
        <w:t xml:space="preserve">7.1. The Service uses cookies to ensure proper functioning and to improve functionality. Cookies are small text files that are stored on the User's device during their visit to the Service. </w:t>
      </w:r>
    </w:p>
    <w:p w14:paraId="2EE537E9" w14:textId="77777777" w:rsidR="009E6A44" w:rsidRPr="009E6A44" w:rsidRDefault="009E6A44" w:rsidP="009E6A44">
      <w:pPr>
        <w:rPr>
          <w:rFonts w:ascii="Times New Roman" w:hAnsi="Times New Roman" w:cs="Times New Roman"/>
          <w:lang w:val="en-US"/>
        </w:rPr>
      </w:pPr>
      <w:r w:rsidRPr="009E6A44">
        <w:rPr>
          <w:rFonts w:ascii="Times New Roman" w:hAnsi="Times New Roman" w:cs="Times New Roman"/>
          <w:lang w:val="en-US"/>
        </w:rPr>
        <w:t xml:space="preserve">7.2. The Service uses two types of cookies: </w:t>
      </w:r>
    </w:p>
    <w:p w14:paraId="2A9EC40E" w14:textId="77777777" w:rsidR="009E6A44" w:rsidRPr="009E6A44" w:rsidRDefault="009E6A44" w:rsidP="009E6A44">
      <w:pPr>
        <w:numPr>
          <w:ilvl w:val="0"/>
          <w:numId w:val="6"/>
        </w:numPr>
        <w:rPr>
          <w:rFonts w:ascii="Times New Roman" w:hAnsi="Times New Roman" w:cs="Times New Roman"/>
          <w:lang w:val="en-US"/>
        </w:rPr>
      </w:pPr>
      <w:r w:rsidRPr="009E6A44">
        <w:rPr>
          <w:rFonts w:ascii="Times New Roman" w:hAnsi="Times New Roman" w:cs="Times New Roman"/>
          <w:b/>
          <w:bCs/>
          <w:lang w:val="en-US"/>
        </w:rPr>
        <w:t>Session cookies</w:t>
      </w:r>
      <w:r w:rsidRPr="009E6A44">
        <w:rPr>
          <w:rFonts w:ascii="Times New Roman" w:hAnsi="Times New Roman" w:cs="Times New Roman"/>
          <w:lang w:val="en-US"/>
        </w:rPr>
        <w:t> – temporary files stored until the browser is closed. </w:t>
      </w:r>
    </w:p>
    <w:p w14:paraId="27D421D5" w14:textId="77777777" w:rsidR="009E6A44" w:rsidRPr="009E6A44" w:rsidRDefault="009E6A44" w:rsidP="009E6A44">
      <w:pPr>
        <w:numPr>
          <w:ilvl w:val="0"/>
          <w:numId w:val="6"/>
        </w:numPr>
        <w:rPr>
          <w:rFonts w:ascii="Times New Roman" w:hAnsi="Times New Roman" w:cs="Times New Roman"/>
          <w:lang w:val="en-US"/>
        </w:rPr>
      </w:pPr>
      <w:r w:rsidRPr="009E6A44">
        <w:rPr>
          <w:rFonts w:ascii="Times New Roman" w:hAnsi="Times New Roman" w:cs="Times New Roman"/>
          <w:b/>
          <w:bCs/>
          <w:lang w:val="en-US"/>
        </w:rPr>
        <w:t>Persistent cookies</w:t>
      </w:r>
      <w:r w:rsidRPr="009E6A44">
        <w:rPr>
          <w:rFonts w:ascii="Times New Roman" w:hAnsi="Times New Roman" w:cs="Times New Roman"/>
          <w:lang w:val="en-US"/>
        </w:rPr>
        <w:t> – files stored for a specified period, until they are deleted by the User or until they expire.</w:t>
      </w:r>
    </w:p>
    <w:p w14:paraId="1022AC91" w14:textId="77777777" w:rsidR="009E6A44" w:rsidRPr="009E6A44" w:rsidRDefault="009E6A44" w:rsidP="009E6A44">
      <w:pPr>
        <w:rPr>
          <w:rFonts w:ascii="Times New Roman" w:hAnsi="Times New Roman" w:cs="Times New Roman"/>
          <w:lang w:val="en-US"/>
        </w:rPr>
      </w:pPr>
      <w:r w:rsidRPr="009E6A44">
        <w:rPr>
          <w:rFonts w:ascii="Times New Roman" w:hAnsi="Times New Roman" w:cs="Times New Roman"/>
          <w:lang w:val="en-US"/>
        </w:rPr>
        <w:t xml:space="preserve">7.3. Cookies may be used for the following purposes: </w:t>
      </w:r>
    </w:p>
    <w:p w14:paraId="1D42F565" w14:textId="77777777" w:rsidR="009E6A44" w:rsidRPr="009E6A44" w:rsidRDefault="009E6A44" w:rsidP="009E6A44">
      <w:pPr>
        <w:numPr>
          <w:ilvl w:val="0"/>
          <w:numId w:val="7"/>
        </w:numPr>
        <w:rPr>
          <w:rFonts w:ascii="Times New Roman" w:hAnsi="Times New Roman" w:cs="Times New Roman"/>
        </w:rPr>
      </w:pPr>
      <w:proofErr w:type="spellStart"/>
      <w:r w:rsidRPr="009E6A44">
        <w:rPr>
          <w:rFonts w:ascii="Times New Roman" w:hAnsi="Times New Roman" w:cs="Times New Roman"/>
        </w:rPr>
        <w:t>Maintaining</w:t>
      </w:r>
      <w:proofErr w:type="spellEnd"/>
      <w:r w:rsidRPr="009E6A44">
        <w:rPr>
          <w:rFonts w:ascii="Times New Roman" w:hAnsi="Times New Roman" w:cs="Times New Roman"/>
        </w:rPr>
        <w:t xml:space="preserve"> the </w:t>
      </w:r>
      <w:proofErr w:type="spellStart"/>
      <w:r w:rsidRPr="009E6A44">
        <w:rPr>
          <w:rFonts w:ascii="Times New Roman" w:hAnsi="Times New Roman" w:cs="Times New Roman"/>
        </w:rPr>
        <w:t>User's</w:t>
      </w:r>
      <w:proofErr w:type="spellEnd"/>
      <w:r w:rsidRPr="009E6A44">
        <w:rPr>
          <w:rFonts w:ascii="Times New Roman" w:hAnsi="Times New Roman" w:cs="Times New Roman"/>
        </w:rPr>
        <w:t xml:space="preserve"> </w:t>
      </w:r>
      <w:proofErr w:type="spellStart"/>
      <w:r w:rsidRPr="009E6A44">
        <w:rPr>
          <w:rFonts w:ascii="Times New Roman" w:hAnsi="Times New Roman" w:cs="Times New Roman"/>
        </w:rPr>
        <w:t>session</w:t>
      </w:r>
      <w:proofErr w:type="spellEnd"/>
      <w:r w:rsidRPr="009E6A44">
        <w:rPr>
          <w:rFonts w:ascii="Times New Roman" w:hAnsi="Times New Roman" w:cs="Times New Roman"/>
        </w:rPr>
        <w:t>. </w:t>
      </w:r>
    </w:p>
    <w:p w14:paraId="2CCCD871" w14:textId="77777777" w:rsidR="009E6A44" w:rsidRPr="009E6A44" w:rsidRDefault="009E6A44" w:rsidP="009E6A44">
      <w:pPr>
        <w:numPr>
          <w:ilvl w:val="0"/>
          <w:numId w:val="7"/>
        </w:numPr>
        <w:rPr>
          <w:rFonts w:ascii="Times New Roman" w:hAnsi="Times New Roman" w:cs="Times New Roman"/>
          <w:lang w:val="en-US"/>
        </w:rPr>
      </w:pPr>
      <w:r w:rsidRPr="009E6A44">
        <w:rPr>
          <w:rFonts w:ascii="Times New Roman" w:hAnsi="Times New Roman" w:cs="Times New Roman"/>
          <w:lang w:val="en-US"/>
        </w:rPr>
        <w:t>Analyzing site traffic, which allows for a better understanding of how Users utilize the Service, enabling improvements. </w:t>
      </w:r>
    </w:p>
    <w:p w14:paraId="49983C18" w14:textId="77777777" w:rsidR="009E6A44" w:rsidRPr="009E6A44" w:rsidRDefault="009E6A44" w:rsidP="009E6A44">
      <w:pPr>
        <w:numPr>
          <w:ilvl w:val="0"/>
          <w:numId w:val="7"/>
        </w:numPr>
        <w:rPr>
          <w:rFonts w:ascii="Times New Roman" w:hAnsi="Times New Roman" w:cs="Times New Roman"/>
          <w:lang w:val="en-US"/>
        </w:rPr>
      </w:pPr>
      <w:r w:rsidRPr="009E6A44">
        <w:rPr>
          <w:rFonts w:ascii="Times New Roman" w:hAnsi="Times New Roman" w:cs="Times New Roman"/>
          <w:lang w:val="en-US"/>
        </w:rPr>
        <w:t>Personalizing the content of the Service according to the User's preferences.</w:t>
      </w:r>
    </w:p>
    <w:p w14:paraId="704644C6" w14:textId="77777777" w:rsidR="009E6A44" w:rsidRPr="009E6A44" w:rsidRDefault="009E6A44" w:rsidP="009E6A44">
      <w:pPr>
        <w:rPr>
          <w:rFonts w:ascii="Times New Roman" w:hAnsi="Times New Roman" w:cs="Times New Roman"/>
          <w:lang w:val="en-US"/>
        </w:rPr>
      </w:pPr>
      <w:r w:rsidRPr="009E6A44">
        <w:rPr>
          <w:rFonts w:ascii="Times New Roman" w:hAnsi="Times New Roman" w:cs="Times New Roman"/>
          <w:lang w:val="en-US"/>
        </w:rPr>
        <w:t xml:space="preserve">7.4. The User has the right to manage cookies through their web browser settings. They can also delete cookies or block their storage, which may affect the functionality of the Service. </w:t>
      </w:r>
    </w:p>
    <w:p w14:paraId="5180AC32" w14:textId="77777777" w:rsidR="0071444E" w:rsidRPr="0071444E" w:rsidRDefault="0071444E" w:rsidP="0071444E">
      <w:pPr>
        <w:rPr>
          <w:rFonts w:ascii="Times New Roman" w:hAnsi="Times New Roman" w:cs="Times New Roman"/>
          <w:lang w:val="en-US"/>
        </w:rPr>
      </w:pPr>
      <w:r w:rsidRPr="0071444E">
        <w:rPr>
          <w:rFonts w:ascii="Times New Roman" w:hAnsi="Times New Roman" w:cs="Times New Roman"/>
          <w:b/>
          <w:bCs/>
          <w:lang w:val="en-US"/>
        </w:rPr>
        <w:t>8. Security of Personal Data</w:t>
      </w:r>
      <w:r w:rsidRPr="0071444E">
        <w:rPr>
          <w:rFonts w:ascii="Times New Roman" w:hAnsi="Times New Roman" w:cs="Times New Roman"/>
          <w:lang w:val="en-US"/>
        </w:rPr>
        <w:br/>
        <w:t xml:space="preserve">8.1. The Administrator implements appropriate technical and organizational measures to ensure the security of personal data, including: </w:t>
      </w:r>
    </w:p>
    <w:p w14:paraId="505AED7A" w14:textId="77777777" w:rsidR="0071444E" w:rsidRPr="0071444E" w:rsidRDefault="0071444E" w:rsidP="0071444E">
      <w:pPr>
        <w:numPr>
          <w:ilvl w:val="0"/>
          <w:numId w:val="8"/>
        </w:numPr>
        <w:rPr>
          <w:rFonts w:ascii="Times New Roman" w:hAnsi="Times New Roman" w:cs="Times New Roman"/>
          <w:lang w:val="en-US"/>
        </w:rPr>
      </w:pPr>
      <w:r w:rsidRPr="0071444E">
        <w:rPr>
          <w:rFonts w:ascii="Times New Roman" w:hAnsi="Times New Roman" w:cs="Times New Roman"/>
          <w:lang w:val="en-US"/>
        </w:rPr>
        <w:t>The use of SSL protocol to encrypt data transmitted between the User and the Service. </w:t>
      </w:r>
    </w:p>
    <w:p w14:paraId="4B555010" w14:textId="77777777" w:rsidR="0071444E" w:rsidRPr="0071444E" w:rsidRDefault="0071444E" w:rsidP="0071444E">
      <w:pPr>
        <w:numPr>
          <w:ilvl w:val="0"/>
          <w:numId w:val="8"/>
        </w:numPr>
        <w:rPr>
          <w:rFonts w:ascii="Times New Roman" w:hAnsi="Times New Roman" w:cs="Times New Roman"/>
          <w:lang w:val="en-US"/>
        </w:rPr>
      </w:pPr>
      <w:r w:rsidRPr="0071444E">
        <w:rPr>
          <w:rFonts w:ascii="Times New Roman" w:hAnsi="Times New Roman" w:cs="Times New Roman"/>
          <w:lang w:val="en-US"/>
        </w:rPr>
        <w:t>Regular updates of software and system security measures.</w:t>
      </w:r>
    </w:p>
    <w:p w14:paraId="22ED617D" w14:textId="77777777" w:rsidR="0071444E" w:rsidRPr="0071444E" w:rsidRDefault="0071444E" w:rsidP="0071444E">
      <w:pPr>
        <w:rPr>
          <w:rFonts w:ascii="Times New Roman" w:hAnsi="Times New Roman" w:cs="Times New Roman"/>
          <w:lang w:val="en-US"/>
        </w:rPr>
      </w:pPr>
      <w:r w:rsidRPr="0071444E">
        <w:rPr>
          <w:rFonts w:ascii="Times New Roman" w:hAnsi="Times New Roman" w:cs="Times New Roman"/>
          <w:lang w:val="en-US"/>
        </w:rPr>
        <w:t xml:space="preserve">8.2. The Administrator takes all possible actions to minimize the risk of personal data security breaches, ensuring appropriate procedures for managing potential security incidents. </w:t>
      </w:r>
    </w:p>
    <w:p w14:paraId="07C1AC90" w14:textId="77777777" w:rsidR="0071444E" w:rsidRPr="0071444E" w:rsidRDefault="0071444E" w:rsidP="0071444E">
      <w:pPr>
        <w:rPr>
          <w:rFonts w:ascii="Times New Roman" w:hAnsi="Times New Roman" w:cs="Times New Roman"/>
          <w:lang w:val="en-US"/>
        </w:rPr>
      </w:pPr>
      <w:r w:rsidRPr="0071444E">
        <w:rPr>
          <w:rFonts w:ascii="Times New Roman" w:hAnsi="Times New Roman" w:cs="Times New Roman"/>
          <w:lang w:val="en-US"/>
        </w:rPr>
        <w:t xml:space="preserve">8.3. The User should remember that by using the Service, they are solely responsible for securing their data, such as passwords used for logging in. </w:t>
      </w:r>
    </w:p>
    <w:p w14:paraId="2C05D3F9" w14:textId="77777777" w:rsidR="0071444E" w:rsidRPr="0071444E" w:rsidRDefault="0071444E" w:rsidP="0071444E">
      <w:pPr>
        <w:rPr>
          <w:rFonts w:ascii="Times New Roman" w:hAnsi="Times New Roman" w:cs="Times New Roman"/>
          <w:lang w:val="en-US"/>
        </w:rPr>
      </w:pPr>
      <w:r w:rsidRPr="0071444E">
        <w:rPr>
          <w:rFonts w:ascii="Times New Roman" w:hAnsi="Times New Roman" w:cs="Times New Roman"/>
          <w:lang w:val="en-US"/>
        </w:rPr>
        <w:t xml:space="preserve">8.4. In the event of a personal data security breach, the Administrator will take necessary steps to notify Users of the incident and any measures that will be taken to mitigate the consequences of the breach. </w:t>
      </w:r>
    </w:p>
    <w:p w14:paraId="76A1D21E" w14:textId="77777777" w:rsidR="0071444E" w:rsidRPr="0071444E" w:rsidRDefault="0071444E" w:rsidP="0071444E">
      <w:pPr>
        <w:rPr>
          <w:rFonts w:ascii="Times New Roman" w:hAnsi="Times New Roman" w:cs="Times New Roman"/>
          <w:lang w:val="en-US"/>
        </w:rPr>
      </w:pPr>
      <w:r w:rsidRPr="0071444E">
        <w:rPr>
          <w:rFonts w:ascii="Times New Roman" w:hAnsi="Times New Roman" w:cs="Times New Roman"/>
          <w:b/>
          <w:bCs/>
          <w:lang w:val="en-US"/>
        </w:rPr>
        <w:t>9. Storage of Personal Data</w:t>
      </w:r>
      <w:r w:rsidRPr="0071444E">
        <w:rPr>
          <w:rFonts w:ascii="Times New Roman" w:hAnsi="Times New Roman" w:cs="Times New Roman"/>
          <w:lang w:val="en-US"/>
        </w:rPr>
        <w:br/>
        <w:t xml:space="preserve">9.1. Personal data will be stored for the time necessary to fulfill the purposes for which it was collected, and in accordance with legal regulations that may require longer storage. </w:t>
      </w:r>
    </w:p>
    <w:p w14:paraId="3906C0DC" w14:textId="77777777" w:rsidR="0071444E" w:rsidRPr="0071444E" w:rsidRDefault="0071444E" w:rsidP="0071444E">
      <w:pPr>
        <w:rPr>
          <w:rFonts w:ascii="Times New Roman" w:hAnsi="Times New Roman" w:cs="Times New Roman"/>
          <w:lang w:val="en-US"/>
        </w:rPr>
      </w:pPr>
      <w:r w:rsidRPr="0071444E">
        <w:rPr>
          <w:rFonts w:ascii="Times New Roman" w:hAnsi="Times New Roman" w:cs="Times New Roman"/>
          <w:lang w:val="en-US"/>
        </w:rPr>
        <w:lastRenderedPageBreak/>
        <w:t xml:space="preserve">9.2. After this period, personal data will be deleted, anonymized, or stored in a manner that prevents identification of the individual, unless further processing of the data is required due to legal obligations. </w:t>
      </w:r>
    </w:p>
    <w:p w14:paraId="5BAFA848" w14:textId="77777777" w:rsidR="001F4F51" w:rsidRPr="001F4F51" w:rsidRDefault="001F4F51" w:rsidP="001F4F51">
      <w:pPr>
        <w:rPr>
          <w:rFonts w:ascii="Times New Roman" w:hAnsi="Times New Roman" w:cs="Times New Roman"/>
          <w:lang w:val="en-US"/>
        </w:rPr>
      </w:pPr>
      <w:r w:rsidRPr="001F4F51">
        <w:rPr>
          <w:rFonts w:ascii="Times New Roman" w:hAnsi="Times New Roman" w:cs="Times New Roman"/>
          <w:b/>
          <w:bCs/>
          <w:lang w:val="en-US"/>
        </w:rPr>
        <w:t>10. Changes to the Privacy Policy</w:t>
      </w:r>
      <w:r w:rsidRPr="001F4F51">
        <w:rPr>
          <w:rFonts w:ascii="Times New Roman" w:hAnsi="Times New Roman" w:cs="Times New Roman"/>
          <w:lang w:val="en-US"/>
        </w:rPr>
        <w:br/>
        <w:t>10.1. The Administrator reserves the right to make changes to this Privacy Policy in response to changes in legal regulations and alterations in the functioning of the Service.</w:t>
      </w:r>
      <w:r w:rsidRPr="001F4F51">
        <w:rPr>
          <w:rFonts w:ascii="Times New Roman" w:hAnsi="Times New Roman" w:cs="Times New Roman"/>
          <w:lang w:val="en-US"/>
        </w:rPr>
        <w:br/>
        <w:t>10.2. Changes to the Policy will be published on the Service's website, and Users will be informed of significant changes electronically or through announcements on the website.</w:t>
      </w:r>
      <w:r w:rsidRPr="001F4F51">
        <w:rPr>
          <w:rFonts w:ascii="Times New Roman" w:hAnsi="Times New Roman" w:cs="Times New Roman"/>
          <w:lang w:val="en-US"/>
        </w:rPr>
        <w:br/>
        <w:t xml:space="preserve">10.3. Users are encouraged to regularly review the Policy to familiarize themselves with the current rules for processing their personal data. </w:t>
      </w:r>
    </w:p>
    <w:p w14:paraId="7CD7C013" w14:textId="77777777" w:rsidR="001F4F51" w:rsidRPr="001F4F51" w:rsidRDefault="001F4F51" w:rsidP="001F4F51">
      <w:pPr>
        <w:rPr>
          <w:rFonts w:ascii="Times New Roman" w:hAnsi="Times New Roman" w:cs="Times New Roman"/>
          <w:lang w:val="en-US"/>
        </w:rPr>
      </w:pPr>
      <w:r w:rsidRPr="001F4F51">
        <w:rPr>
          <w:rFonts w:ascii="Times New Roman" w:hAnsi="Times New Roman" w:cs="Times New Roman"/>
          <w:b/>
          <w:bCs/>
          <w:lang w:val="en-US"/>
        </w:rPr>
        <w:t>11. Contact</w:t>
      </w:r>
      <w:r w:rsidRPr="001F4F51">
        <w:rPr>
          <w:rFonts w:ascii="Times New Roman" w:hAnsi="Times New Roman" w:cs="Times New Roman"/>
          <w:lang w:val="en-US"/>
        </w:rPr>
        <w:br/>
        <w:t xml:space="preserve">11.1. Any questions regarding the Privacy Policy, the processing of personal data, or the exercise of rights granted to Users can be directed to the Administrator at the email addresses: </w:t>
      </w:r>
      <w:hyperlink r:id="rId7" w:history="1">
        <w:r w:rsidRPr="001F4F51">
          <w:rPr>
            <w:rStyle w:val="Hipercze"/>
            <w:rFonts w:ascii="Times New Roman" w:hAnsi="Times New Roman" w:cs="Times New Roman"/>
            <w:lang w:val="en-US"/>
          </w:rPr>
          <w:t>katia.dudziak@gmail.com</w:t>
        </w:r>
      </w:hyperlink>
      <w:r w:rsidRPr="001F4F51">
        <w:rPr>
          <w:rFonts w:ascii="Times New Roman" w:hAnsi="Times New Roman" w:cs="Times New Roman"/>
          <w:lang w:val="en-US"/>
        </w:rPr>
        <w:t xml:space="preserve">, </w:t>
      </w:r>
      <w:hyperlink r:id="rId8" w:history="1">
        <w:r w:rsidRPr="001F4F51">
          <w:rPr>
            <w:rStyle w:val="Hipercze"/>
            <w:rFonts w:ascii="Times New Roman" w:hAnsi="Times New Roman" w:cs="Times New Roman"/>
            <w:lang w:val="en-US"/>
          </w:rPr>
          <w:t>dudziakprzemek@gmail.com</w:t>
        </w:r>
      </w:hyperlink>
      <w:r w:rsidRPr="001F4F51">
        <w:rPr>
          <w:rFonts w:ascii="Times New Roman" w:hAnsi="Times New Roman" w:cs="Times New Roman"/>
          <w:lang w:val="en-US"/>
        </w:rPr>
        <w:t>, or by calling: +48697794362, +48504153794.</w:t>
      </w:r>
      <w:r w:rsidRPr="001F4F51">
        <w:rPr>
          <w:rFonts w:ascii="Times New Roman" w:hAnsi="Times New Roman" w:cs="Times New Roman"/>
          <w:lang w:val="en-US"/>
        </w:rPr>
        <w:br/>
        <w:t xml:space="preserve">11.2. Users also have the right to contact the data protection officer, if one has been appointed in the organization, to obtain additional information regarding the processing of personal data. </w:t>
      </w:r>
    </w:p>
    <w:p w14:paraId="7BF084A5" w14:textId="77777777" w:rsidR="001F4F51" w:rsidRPr="001F4F51" w:rsidRDefault="001F4F51" w:rsidP="001F4F51">
      <w:pPr>
        <w:rPr>
          <w:rFonts w:ascii="Times New Roman" w:hAnsi="Times New Roman" w:cs="Times New Roman"/>
          <w:lang w:val="en-US"/>
        </w:rPr>
      </w:pPr>
      <w:r w:rsidRPr="001F4F51">
        <w:rPr>
          <w:rFonts w:ascii="Times New Roman" w:hAnsi="Times New Roman" w:cs="Times New Roman"/>
          <w:b/>
          <w:bCs/>
          <w:lang w:val="en-US"/>
        </w:rPr>
        <w:t>12. Final Provisions</w:t>
      </w:r>
      <w:r w:rsidRPr="001F4F51">
        <w:rPr>
          <w:rFonts w:ascii="Times New Roman" w:hAnsi="Times New Roman" w:cs="Times New Roman"/>
          <w:lang w:val="en-US"/>
        </w:rPr>
        <w:br/>
        <w:t>12.1. Any changes to the Privacy Policy come into effect on the day they are announced on the Service's website unless stated otherwise.</w:t>
      </w:r>
      <w:r w:rsidRPr="001F4F51">
        <w:rPr>
          <w:rFonts w:ascii="Times New Roman" w:hAnsi="Times New Roman" w:cs="Times New Roman"/>
          <w:lang w:val="en-US"/>
        </w:rPr>
        <w:br/>
        <w:t>12.2. By using the Service, the User accepts the provisions of this Privacy Policy and consents to the processing of their personal data as specified above.</w:t>
      </w:r>
      <w:r w:rsidRPr="001F4F51">
        <w:rPr>
          <w:rFonts w:ascii="Times New Roman" w:hAnsi="Times New Roman" w:cs="Times New Roman"/>
          <w:lang w:val="en-US"/>
        </w:rPr>
        <w:br/>
        <w:t xml:space="preserve">12.3. In matters not regulated by this Policy, the provisions of Polish and European law apply, particularly the GDPR (General Data Protection Regulation). </w:t>
      </w:r>
    </w:p>
    <w:p w14:paraId="5E483750" w14:textId="77777777" w:rsidR="00760F52" w:rsidRPr="00FE1B23" w:rsidRDefault="00760F52" w:rsidP="00FE1B23">
      <w:pPr>
        <w:rPr>
          <w:rFonts w:ascii="Times New Roman" w:hAnsi="Times New Roman" w:cs="Times New Roman"/>
          <w:lang w:val="en-US"/>
        </w:rPr>
      </w:pPr>
    </w:p>
    <w:p w14:paraId="2C9F9583" w14:textId="77777777" w:rsidR="00FE1B23" w:rsidRPr="00FE1B23" w:rsidRDefault="00FE1B23" w:rsidP="00FE1B23">
      <w:pPr>
        <w:rPr>
          <w:lang w:val="en-US"/>
        </w:rPr>
      </w:pPr>
    </w:p>
    <w:p w14:paraId="5A58A450" w14:textId="77777777" w:rsidR="00B17ADE" w:rsidRPr="00FE1B23" w:rsidRDefault="00B17ADE">
      <w:pPr>
        <w:rPr>
          <w:lang w:val="en-US"/>
        </w:rPr>
      </w:pPr>
    </w:p>
    <w:sectPr w:rsidR="00B17ADE" w:rsidRPr="00FE1B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F00B5"/>
    <w:multiLevelType w:val="multilevel"/>
    <w:tmpl w:val="82CC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B1009"/>
    <w:multiLevelType w:val="multilevel"/>
    <w:tmpl w:val="A49C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235C8"/>
    <w:multiLevelType w:val="multilevel"/>
    <w:tmpl w:val="D4CE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910DE"/>
    <w:multiLevelType w:val="multilevel"/>
    <w:tmpl w:val="9460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1A792D"/>
    <w:multiLevelType w:val="multilevel"/>
    <w:tmpl w:val="0218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A4330D"/>
    <w:multiLevelType w:val="multilevel"/>
    <w:tmpl w:val="6F1E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092ED8"/>
    <w:multiLevelType w:val="multilevel"/>
    <w:tmpl w:val="B598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4A1D4F"/>
    <w:multiLevelType w:val="multilevel"/>
    <w:tmpl w:val="28E2C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9987632">
    <w:abstractNumId w:val="6"/>
  </w:num>
  <w:num w:numId="2" w16cid:durableId="1081878104">
    <w:abstractNumId w:val="4"/>
  </w:num>
  <w:num w:numId="3" w16cid:durableId="396243303">
    <w:abstractNumId w:val="5"/>
  </w:num>
  <w:num w:numId="4" w16cid:durableId="1618293123">
    <w:abstractNumId w:val="0"/>
  </w:num>
  <w:num w:numId="5" w16cid:durableId="1107963238">
    <w:abstractNumId w:val="2"/>
  </w:num>
  <w:num w:numId="6" w16cid:durableId="1219587143">
    <w:abstractNumId w:val="7"/>
  </w:num>
  <w:num w:numId="7" w16cid:durableId="1562404266">
    <w:abstractNumId w:val="3"/>
  </w:num>
  <w:num w:numId="8" w16cid:durableId="1601529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ADE"/>
    <w:rsid w:val="001F4F51"/>
    <w:rsid w:val="00230B9C"/>
    <w:rsid w:val="0062484C"/>
    <w:rsid w:val="0071444E"/>
    <w:rsid w:val="0072510A"/>
    <w:rsid w:val="00760F52"/>
    <w:rsid w:val="0082222E"/>
    <w:rsid w:val="0091539F"/>
    <w:rsid w:val="009E6A44"/>
    <w:rsid w:val="00B17ADE"/>
    <w:rsid w:val="00C863E4"/>
    <w:rsid w:val="00E900BA"/>
    <w:rsid w:val="00FE1B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488ED1A9"/>
  <w15:chartTrackingRefBased/>
  <w15:docId w15:val="{46260637-4F85-8043-950F-6974C3467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17A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17A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17AD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17AD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17AD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17AD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17AD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17AD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17AD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17AD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17AD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17AD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17AD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17AD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17AD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17AD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17AD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17ADE"/>
    <w:rPr>
      <w:rFonts w:eastAsiaTheme="majorEastAsia" w:cstheme="majorBidi"/>
      <w:color w:val="272727" w:themeColor="text1" w:themeTint="D8"/>
    </w:rPr>
  </w:style>
  <w:style w:type="paragraph" w:styleId="Tytu">
    <w:name w:val="Title"/>
    <w:basedOn w:val="Normalny"/>
    <w:next w:val="Normalny"/>
    <w:link w:val="TytuZnak"/>
    <w:uiPriority w:val="10"/>
    <w:qFormat/>
    <w:rsid w:val="00B17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17AD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17AD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17AD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17ADE"/>
    <w:pPr>
      <w:spacing w:before="160"/>
      <w:jc w:val="center"/>
    </w:pPr>
    <w:rPr>
      <w:i/>
      <w:iCs/>
      <w:color w:val="404040" w:themeColor="text1" w:themeTint="BF"/>
    </w:rPr>
  </w:style>
  <w:style w:type="character" w:customStyle="1" w:styleId="CytatZnak">
    <w:name w:val="Cytat Znak"/>
    <w:basedOn w:val="Domylnaczcionkaakapitu"/>
    <w:link w:val="Cytat"/>
    <w:uiPriority w:val="29"/>
    <w:rsid w:val="00B17ADE"/>
    <w:rPr>
      <w:i/>
      <w:iCs/>
      <w:color w:val="404040" w:themeColor="text1" w:themeTint="BF"/>
    </w:rPr>
  </w:style>
  <w:style w:type="paragraph" w:styleId="Akapitzlist">
    <w:name w:val="List Paragraph"/>
    <w:basedOn w:val="Normalny"/>
    <w:uiPriority w:val="34"/>
    <w:qFormat/>
    <w:rsid w:val="00B17ADE"/>
    <w:pPr>
      <w:ind w:left="720"/>
      <w:contextualSpacing/>
    </w:pPr>
  </w:style>
  <w:style w:type="character" w:styleId="Wyrnienieintensywne">
    <w:name w:val="Intense Emphasis"/>
    <w:basedOn w:val="Domylnaczcionkaakapitu"/>
    <w:uiPriority w:val="21"/>
    <w:qFormat/>
    <w:rsid w:val="00B17ADE"/>
    <w:rPr>
      <w:i/>
      <w:iCs/>
      <w:color w:val="0F4761" w:themeColor="accent1" w:themeShade="BF"/>
    </w:rPr>
  </w:style>
  <w:style w:type="paragraph" w:styleId="Cytatintensywny">
    <w:name w:val="Intense Quote"/>
    <w:basedOn w:val="Normalny"/>
    <w:next w:val="Normalny"/>
    <w:link w:val="CytatintensywnyZnak"/>
    <w:uiPriority w:val="30"/>
    <w:qFormat/>
    <w:rsid w:val="00B17A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17ADE"/>
    <w:rPr>
      <w:i/>
      <w:iCs/>
      <w:color w:val="0F4761" w:themeColor="accent1" w:themeShade="BF"/>
    </w:rPr>
  </w:style>
  <w:style w:type="character" w:styleId="Odwoanieintensywne">
    <w:name w:val="Intense Reference"/>
    <w:basedOn w:val="Domylnaczcionkaakapitu"/>
    <w:uiPriority w:val="32"/>
    <w:qFormat/>
    <w:rsid w:val="00B17ADE"/>
    <w:rPr>
      <w:b/>
      <w:bCs/>
      <w:smallCaps/>
      <w:color w:val="0F4761" w:themeColor="accent1" w:themeShade="BF"/>
      <w:spacing w:val="5"/>
    </w:rPr>
  </w:style>
  <w:style w:type="character" w:styleId="Hipercze">
    <w:name w:val="Hyperlink"/>
    <w:basedOn w:val="Domylnaczcionkaakapitu"/>
    <w:uiPriority w:val="99"/>
    <w:unhideWhenUsed/>
    <w:rsid w:val="0082222E"/>
    <w:rPr>
      <w:color w:val="467886" w:themeColor="hyperlink"/>
      <w:u w:val="single"/>
    </w:rPr>
  </w:style>
  <w:style w:type="character" w:styleId="Nierozpoznanawzmianka">
    <w:name w:val="Unresolved Mention"/>
    <w:basedOn w:val="Domylnaczcionkaakapitu"/>
    <w:uiPriority w:val="99"/>
    <w:semiHidden/>
    <w:unhideWhenUsed/>
    <w:rsid w:val="00822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44909">
      <w:bodyDiv w:val="1"/>
      <w:marLeft w:val="0"/>
      <w:marRight w:val="0"/>
      <w:marTop w:val="0"/>
      <w:marBottom w:val="0"/>
      <w:divBdr>
        <w:top w:val="none" w:sz="0" w:space="0" w:color="auto"/>
        <w:left w:val="none" w:sz="0" w:space="0" w:color="auto"/>
        <w:bottom w:val="none" w:sz="0" w:space="0" w:color="auto"/>
        <w:right w:val="none" w:sz="0" w:space="0" w:color="auto"/>
      </w:divBdr>
    </w:div>
    <w:div w:id="172233705">
      <w:bodyDiv w:val="1"/>
      <w:marLeft w:val="0"/>
      <w:marRight w:val="0"/>
      <w:marTop w:val="0"/>
      <w:marBottom w:val="0"/>
      <w:divBdr>
        <w:top w:val="none" w:sz="0" w:space="0" w:color="auto"/>
        <w:left w:val="none" w:sz="0" w:space="0" w:color="auto"/>
        <w:bottom w:val="none" w:sz="0" w:space="0" w:color="auto"/>
        <w:right w:val="none" w:sz="0" w:space="0" w:color="auto"/>
      </w:divBdr>
    </w:div>
    <w:div w:id="388529385">
      <w:bodyDiv w:val="1"/>
      <w:marLeft w:val="0"/>
      <w:marRight w:val="0"/>
      <w:marTop w:val="0"/>
      <w:marBottom w:val="0"/>
      <w:divBdr>
        <w:top w:val="none" w:sz="0" w:space="0" w:color="auto"/>
        <w:left w:val="none" w:sz="0" w:space="0" w:color="auto"/>
        <w:bottom w:val="none" w:sz="0" w:space="0" w:color="auto"/>
        <w:right w:val="none" w:sz="0" w:space="0" w:color="auto"/>
      </w:divBdr>
    </w:div>
    <w:div w:id="479150949">
      <w:bodyDiv w:val="1"/>
      <w:marLeft w:val="0"/>
      <w:marRight w:val="0"/>
      <w:marTop w:val="0"/>
      <w:marBottom w:val="0"/>
      <w:divBdr>
        <w:top w:val="none" w:sz="0" w:space="0" w:color="auto"/>
        <w:left w:val="none" w:sz="0" w:space="0" w:color="auto"/>
        <w:bottom w:val="none" w:sz="0" w:space="0" w:color="auto"/>
        <w:right w:val="none" w:sz="0" w:space="0" w:color="auto"/>
      </w:divBdr>
    </w:div>
    <w:div w:id="627663496">
      <w:bodyDiv w:val="1"/>
      <w:marLeft w:val="0"/>
      <w:marRight w:val="0"/>
      <w:marTop w:val="0"/>
      <w:marBottom w:val="0"/>
      <w:divBdr>
        <w:top w:val="none" w:sz="0" w:space="0" w:color="auto"/>
        <w:left w:val="none" w:sz="0" w:space="0" w:color="auto"/>
        <w:bottom w:val="none" w:sz="0" w:space="0" w:color="auto"/>
        <w:right w:val="none" w:sz="0" w:space="0" w:color="auto"/>
      </w:divBdr>
    </w:div>
    <w:div w:id="658926940">
      <w:bodyDiv w:val="1"/>
      <w:marLeft w:val="0"/>
      <w:marRight w:val="0"/>
      <w:marTop w:val="0"/>
      <w:marBottom w:val="0"/>
      <w:divBdr>
        <w:top w:val="none" w:sz="0" w:space="0" w:color="auto"/>
        <w:left w:val="none" w:sz="0" w:space="0" w:color="auto"/>
        <w:bottom w:val="none" w:sz="0" w:space="0" w:color="auto"/>
        <w:right w:val="none" w:sz="0" w:space="0" w:color="auto"/>
      </w:divBdr>
    </w:div>
    <w:div w:id="792793769">
      <w:bodyDiv w:val="1"/>
      <w:marLeft w:val="0"/>
      <w:marRight w:val="0"/>
      <w:marTop w:val="0"/>
      <w:marBottom w:val="0"/>
      <w:divBdr>
        <w:top w:val="none" w:sz="0" w:space="0" w:color="auto"/>
        <w:left w:val="none" w:sz="0" w:space="0" w:color="auto"/>
        <w:bottom w:val="none" w:sz="0" w:space="0" w:color="auto"/>
        <w:right w:val="none" w:sz="0" w:space="0" w:color="auto"/>
      </w:divBdr>
    </w:div>
    <w:div w:id="939675834">
      <w:bodyDiv w:val="1"/>
      <w:marLeft w:val="0"/>
      <w:marRight w:val="0"/>
      <w:marTop w:val="0"/>
      <w:marBottom w:val="0"/>
      <w:divBdr>
        <w:top w:val="none" w:sz="0" w:space="0" w:color="auto"/>
        <w:left w:val="none" w:sz="0" w:space="0" w:color="auto"/>
        <w:bottom w:val="none" w:sz="0" w:space="0" w:color="auto"/>
        <w:right w:val="none" w:sz="0" w:space="0" w:color="auto"/>
      </w:divBdr>
    </w:div>
    <w:div w:id="942999385">
      <w:bodyDiv w:val="1"/>
      <w:marLeft w:val="0"/>
      <w:marRight w:val="0"/>
      <w:marTop w:val="0"/>
      <w:marBottom w:val="0"/>
      <w:divBdr>
        <w:top w:val="none" w:sz="0" w:space="0" w:color="auto"/>
        <w:left w:val="none" w:sz="0" w:space="0" w:color="auto"/>
        <w:bottom w:val="none" w:sz="0" w:space="0" w:color="auto"/>
        <w:right w:val="none" w:sz="0" w:space="0" w:color="auto"/>
      </w:divBdr>
    </w:div>
    <w:div w:id="1176381208">
      <w:bodyDiv w:val="1"/>
      <w:marLeft w:val="0"/>
      <w:marRight w:val="0"/>
      <w:marTop w:val="0"/>
      <w:marBottom w:val="0"/>
      <w:divBdr>
        <w:top w:val="none" w:sz="0" w:space="0" w:color="auto"/>
        <w:left w:val="none" w:sz="0" w:space="0" w:color="auto"/>
        <w:bottom w:val="none" w:sz="0" w:space="0" w:color="auto"/>
        <w:right w:val="none" w:sz="0" w:space="0" w:color="auto"/>
      </w:divBdr>
    </w:div>
    <w:div w:id="1264875411">
      <w:bodyDiv w:val="1"/>
      <w:marLeft w:val="0"/>
      <w:marRight w:val="0"/>
      <w:marTop w:val="0"/>
      <w:marBottom w:val="0"/>
      <w:divBdr>
        <w:top w:val="none" w:sz="0" w:space="0" w:color="auto"/>
        <w:left w:val="none" w:sz="0" w:space="0" w:color="auto"/>
        <w:bottom w:val="none" w:sz="0" w:space="0" w:color="auto"/>
        <w:right w:val="none" w:sz="0" w:space="0" w:color="auto"/>
      </w:divBdr>
    </w:div>
    <w:div w:id="1460034427">
      <w:bodyDiv w:val="1"/>
      <w:marLeft w:val="0"/>
      <w:marRight w:val="0"/>
      <w:marTop w:val="0"/>
      <w:marBottom w:val="0"/>
      <w:divBdr>
        <w:top w:val="none" w:sz="0" w:space="0" w:color="auto"/>
        <w:left w:val="none" w:sz="0" w:space="0" w:color="auto"/>
        <w:bottom w:val="none" w:sz="0" w:space="0" w:color="auto"/>
        <w:right w:val="none" w:sz="0" w:space="0" w:color="auto"/>
      </w:divBdr>
    </w:div>
    <w:div w:id="1471053414">
      <w:bodyDiv w:val="1"/>
      <w:marLeft w:val="0"/>
      <w:marRight w:val="0"/>
      <w:marTop w:val="0"/>
      <w:marBottom w:val="0"/>
      <w:divBdr>
        <w:top w:val="none" w:sz="0" w:space="0" w:color="auto"/>
        <w:left w:val="none" w:sz="0" w:space="0" w:color="auto"/>
        <w:bottom w:val="none" w:sz="0" w:space="0" w:color="auto"/>
        <w:right w:val="none" w:sz="0" w:space="0" w:color="auto"/>
      </w:divBdr>
    </w:div>
    <w:div w:id="1659264536">
      <w:bodyDiv w:val="1"/>
      <w:marLeft w:val="0"/>
      <w:marRight w:val="0"/>
      <w:marTop w:val="0"/>
      <w:marBottom w:val="0"/>
      <w:divBdr>
        <w:top w:val="none" w:sz="0" w:space="0" w:color="auto"/>
        <w:left w:val="none" w:sz="0" w:space="0" w:color="auto"/>
        <w:bottom w:val="none" w:sz="0" w:space="0" w:color="auto"/>
        <w:right w:val="none" w:sz="0" w:space="0" w:color="auto"/>
      </w:divBdr>
    </w:div>
    <w:div w:id="1717662259">
      <w:bodyDiv w:val="1"/>
      <w:marLeft w:val="0"/>
      <w:marRight w:val="0"/>
      <w:marTop w:val="0"/>
      <w:marBottom w:val="0"/>
      <w:divBdr>
        <w:top w:val="none" w:sz="0" w:space="0" w:color="auto"/>
        <w:left w:val="none" w:sz="0" w:space="0" w:color="auto"/>
        <w:bottom w:val="none" w:sz="0" w:space="0" w:color="auto"/>
        <w:right w:val="none" w:sz="0" w:space="0" w:color="auto"/>
      </w:divBdr>
    </w:div>
    <w:div w:id="200134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dziakprzemek@gmail.com" TargetMode="External"/><Relationship Id="rId3" Type="http://schemas.openxmlformats.org/officeDocument/2006/relationships/settings" Target="settings.xml"/><Relationship Id="rId7" Type="http://schemas.openxmlformats.org/officeDocument/2006/relationships/hyperlink" Target="mailto:katia.dudzia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dziakprzemek@gmail.com" TargetMode="External"/><Relationship Id="rId5" Type="http://schemas.openxmlformats.org/officeDocument/2006/relationships/hyperlink" Target="mailto:katia.dudziak@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1259</Words>
  <Characters>7557</Characters>
  <Application>Microsoft Office Word</Application>
  <DocSecurity>0</DocSecurity>
  <Lines>62</Lines>
  <Paragraphs>17</Paragraphs>
  <ScaleCrop>false</ScaleCrop>
  <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Dudziak</dc:creator>
  <cp:keywords/>
  <dc:description/>
  <cp:lastModifiedBy>Przemysław Dudziak</cp:lastModifiedBy>
  <cp:revision>2</cp:revision>
  <dcterms:created xsi:type="dcterms:W3CDTF">2024-11-05T13:25:00Z</dcterms:created>
  <dcterms:modified xsi:type="dcterms:W3CDTF">2024-11-05T13:25:00Z</dcterms:modified>
</cp:coreProperties>
</file>